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2446" w:type="dxa"/>
        <w:tblInd w:w="671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840DF7" w14:paraId="7843640E" w14:textId="77777777">
        <w:tc>
          <w:tcPr>
            <w:tcW w:w="2446" w:type="dxa"/>
            <w:gridSpan w:val="3"/>
          </w:tcPr>
          <w:p w14:paraId="2B79BC8E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840DF7" w14:paraId="3E44C074" w14:textId="77777777">
        <w:trPr>
          <w:trHeight w:val="806"/>
        </w:trPr>
        <w:tc>
          <w:tcPr>
            <w:tcW w:w="815" w:type="dxa"/>
          </w:tcPr>
          <w:p w14:paraId="4C62706F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14:paraId="77803C32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14:paraId="0D923D42" w14:textId="77777777" w:rsidR="00840DF7" w:rsidRDefault="00840DF7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840DF7" w14:paraId="537B9DF1" w14:textId="77777777">
        <w:tc>
          <w:tcPr>
            <w:tcW w:w="2446" w:type="dxa"/>
            <w:gridSpan w:val="3"/>
          </w:tcPr>
          <w:p w14:paraId="6E97F3CF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14:paraId="56714BF3" w14:textId="77777777" w:rsidR="00840DF7" w:rsidRDefault="009428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14:paraId="4866F945" w14:textId="77777777" w:rsidR="00840DF7" w:rsidRDefault="00840DF7">
      <w:pPr>
        <w:jc w:val="left"/>
        <w:rPr>
          <w:rFonts w:asciiTheme="minorEastAsia" w:hAnsiTheme="minorEastAsia" w:cstheme="minorEastAsia"/>
        </w:rPr>
      </w:pPr>
    </w:p>
    <w:p w14:paraId="3175BA4A" w14:textId="77777777" w:rsidR="00840DF7" w:rsidRDefault="00942885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840DF7" w14:paraId="7E245DD9" w14:textId="77777777">
        <w:trPr>
          <w:trHeight w:val="1214"/>
        </w:trPr>
        <w:tc>
          <w:tcPr>
            <w:tcW w:w="2991" w:type="dxa"/>
            <w:vAlign w:val="center"/>
          </w:tcPr>
          <w:p w14:paraId="0C7863C8" w14:textId="77777777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14:paraId="01989A4B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14:paraId="5663F048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14:paraId="5305ED79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14:paraId="25740ECE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14:paraId="7068B220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14:paraId="7B8665CA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14:paraId="6DFBF370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14:paraId="75B6EFAB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14:paraId="06156730" w14:textId="77777777" w:rsidR="00840DF7" w:rsidRDefault="00942885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840DF7" w14:paraId="66A1E0E2" w14:textId="77777777">
        <w:trPr>
          <w:trHeight w:val="661"/>
        </w:trPr>
        <w:tc>
          <w:tcPr>
            <w:tcW w:w="2991" w:type="dxa"/>
            <w:vAlign w:val="center"/>
          </w:tcPr>
          <w:p w14:paraId="54313DA0" w14:textId="52C08396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２　委託業務番号</w:t>
            </w:r>
          </w:p>
        </w:tc>
        <w:tc>
          <w:tcPr>
            <w:tcW w:w="6297" w:type="dxa"/>
            <w:gridSpan w:val="9"/>
            <w:vAlign w:val="center"/>
          </w:tcPr>
          <w:p w14:paraId="0015FD45" w14:textId="667C55FD" w:rsidR="00840DF7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8D7BF3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年度　第</w:t>
            </w:r>
            <w:r w:rsidR="008D7BF3">
              <w:rPr>
                <w:rFonts w:asciiTheme="minorEastAsia" w:hAnsiTheme="minorEastAsia" w:cstheme="minorEastAsia" w:hint="eastAsia"/>
                <w:sz w:val="28"/>
                <w:szCs w:val="28"/>
              </w:rPr>
              <w:t>１９３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号</w:t>
            </w:r>
          </w:p>
        </w:tc>
      </w:tr>
      <w:tr w:rsidR="00840DF7" w14:paraId="69FDBB70" w14:textId="77777777">
        <w:trPr>
          <w:trHeight w:val="661"/>
        </w:trPr>
        <w:tc>
          <w:tcPr>
            <w:tcW w:w="2991" w:type="dxa"/>
            <w:vAlign w:val="center"/>
          </w:tcPr>
          <w:p w14:paraId="6B3D2D5F" w14:textId="75B873B4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３　委託業務名称</w:t>
            </w:r>
          </w:p>
        </w:tc>
        <w:tc>
          <w:tcPr>
            <w:tcW w:w="6297" w:type="dxa"/>
            <w:gridSpan w:val="9"/>
            <w:vAlign w:val="center"/>
          </w:tcPr>
          <w:p w14:paraId="250272E0" w14:textId="5248E8BF" w:rsidR="00840DF7" w:rsidRPr="00851CA5" w:rsidRDefault="00E32B5C" w:rsidP="00942885">
            <w:pPr>
              <w:ind w:firstLineChars="100" w:firstLine="267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851CA5">
              <w:rPr>
                <w:rFonts w:hint="eastAsia"/>
                <w:sz w:val="28"/>
                <w:szCs w:val="28"/>
              </w:rPr>
              <w:t>伊香クリーンプラザ不燃残渣運搬覆土業務</w:t>
            </w:r>
          </w:p>
        </w:tc>
      </w:tr>
      <w:tr w:rsidR="00840DF7" w14:paraId="187E97ED" w14:textId="77777777">
        <w:trPr>
          <w:trHeight w:val="661"/>
        </w:trPr>
        <w:tc>
          <w:tcPr>
            <w:tcW w:w="2991" w:type="dxa"/>
            <w:vAlign w:val="center"/>
          </w:tcPr>
          <w:p w14:paraId="460C9D24" w14:textId="75AD3084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４　委託業務場所</w:t>
            </w:r>
          </w:p>
        </w:tc>
        <w:tc>
          <w:tcPr>
            <w:tcW w:w="6297" w:type="dxa"/>
            <w:gridSpan w:val="9"/>
            <w:vAlign w:val="center"/>
          </w:tcPr>
          <w:p w14:paraId="6CF545AB" w14:textId="49DCC6E0" w:rsidR="00840DF7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別紙仕様書のとおり</w:t>
            </w:r>
          </w:p>
        </w:tc>
      </w:tr>
      <w:tr w:rsidR="00840DF7" w14:paraId="788A557B" w14:textId="77777777">
        <w:trPr>
          <w:trHeight w:val="661"/>
        </w:trPr>
        <w:tc>
          <w:tcPr>
            <w:tcW w:w="2991" w:type="dxa"/>
            <w:vAlign w:val="center"/>
          </w:tcPr>
          <w:p w14:paraId="4B971AAA" w14:textId="77777777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14:paraId="7EE6D51A" w14:textId="35C64EE0" w:rsidR="00840DF7" w:rsidRPr="00942885" w:rsidRDefault="00942885" w:rsidP="00942885">
            <w:pPr>
              <w:ind w:firstLineChars="100" w:firstLine="267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942885">
              <w:rPr>
                <w:rFonts w:asciiTheme="minorEastAsia" w:hAnsiTheme="minorEastAsia" w:cstheme="minorEastAsia" w:hint="eastAsia"/>
                <w:sz w:val="28"/>
                <w:szCs w:val="28"/>
              </w:rPr>
              <w:t>免除</w:t>
            </w:r>
          </w:p>
        </w:tc>
      </w:tr>
      <w:tr w:rsidR="00840DF7" w14:paraId="78AC9BAD" w14:textId="77777777">
        <w:trPr>
          <w:trHeight w:val="6484"/>
        </w:trPr>
        <w:tc>
          <w:tcPr>
            <w:tcW w:w="9288" w:type="dxa"/>
            <w:gridSpan w:val="10"/>
          </w:tcPr>
          <w:p w14:paraId="6DFE4671" w14:textId="77777777" w:rsidR="00840DF7" w:rsidRDefault="00840DF7">
            <w:pPr>
              <w:rPr>
                <w:rFonts w:asciiTheme="minorEastAsia" w:hAnsiTheme="minorEastAsia" w:cstheme="minorEastAsia"/>
              </w:rPr>
            </w:pPr>
          </w:p>
          <w:p w14:paraId="700B2DA6" w14:textId="77777777" w:rsidR="00942885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942885">
              <w:rPr>
                <w:rFonts w:asciiTheme="minorEastAsia" w:hAnsiTheme="minorEastAsia" w:cstheme="minorEastAsia" w:hint="eastAsia"/>
                <w:sz w:val="28"/>
                <w:szCs w:val="28"/>
              </w:rPr>
              <w:t>上記の金額をもって契約したいので、仕様書、契約書案および湖北広域行政事務センター財務規則（昭和４４年湖北広域行政事務センター規則第５号）ならびに指示事項を承知して入札します。</w:t>
            </w:r>
          </w:p>
          <w:p w14:paraId="36339ED4" w14:textId="7B39B615" w:rsidR="00840DF7" w:rsidRDefault="0094288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なお、同価の入札をした者が２者以上ある場合、くじ引きの結果について不服申し立てはいたしません。</w:t>
            </w:r>
          </w:p>
          <w:p w14:paraId="7560F33E" w14:textId="77777777" w:rsidR="00840DF7" w:rsidRDefault="00840DF7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36095A0" w14:textId="608EEFEA" w:rsidR="00840DF7" w:rsidRDefault="00942885" w:rsidP="00E32B5C">
            <w:pPr>
              <w:ind w:firstLineChars="1900" w:firstLine="5069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851CA5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　　月　　日</w:t>
            </w:r>
          </w:p>
          <w:p w14:paraId="4B58D797" w14:textId="77777777" w:rsidR="00840DF7" w:rsidRDefault="00840DF7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A53AC1A" w14:textId="77777777" w:rsidR="00840DF7" w:rsidRPr="00851CA5" w:rsidRDefault="00840DF7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6FE18AA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所　在　地　　　　　　　　　　　　</w:t>
            </w:r>
          </w:p>
          <w:p w14:paraId="3D052CF1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A99E4B5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入札者　　名　　　称　　　　　　　　　　　　</w:t>
            </w:r>
          </w:p>
          <w:p w14:paraId="4CE7AE59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F1867D1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代表者氏名　　　　　　　　　印　　</w:t>
            </w:r>
          </w:p>
          <w:p w14:paraId="1653B4D0" w14:textId="77777777" w:rsidR="00840DF7" w:rsidRDefault="00840DF7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44C5B04" w14:textId="77777777" w:rsidR="00840DF7" w:rsidRDefault="00840DF7">
            <w:pPr>
              <w:ind w:firstLine="533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04C7EEC" w14:textId="0E5BE0E7" w:rsidR="00840DF7" w:rsidRDefault="00942885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契約担当者　湖北広域行政事務センター　管理者　</w:t>
            </w:r>
            <w:r w:rsidR="00E32B5C">
              <w:rPr>
                <w:rFonts w:asciiTheme="minorEastAsia" w:hAnsiTheme="minorEastAsia" w:cstheme="minorEastAsia" w:hint="eastAsia"/>
                <w:sz w:val="28"/>
                <w:szCs w:val="28"/>
              </w:rPr>
              <w:t>松居　雅人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様</w:t>
            </w:r>
          </w:p>
          <w:p w14:paraId="31ADEEBD" w14:textId="77777777" w:rsidR="00840DF7" w:rsidRDefault="00942885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14:paraId="10DD45F2" w14:textId="77777777" w:rsidR="00840DF7" w:rsidRDefault="00840DF7">
      <w:pPr>
        <w:jc w:val="left"/>
      </w:pPr>
    </w:p>
    <w:sectPr w:rsidR="00840DF7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4AFF" w14:textId="77777777" w:rsidR="00E205DE" w:rsidRDefault="00E205DE" w:rsidP="00942885">
      <w:r>
        <w:separator/>
      </w:r>
    </w:p>
  </w:endnote>
  <w:endnote w:type="continuationSeparator" w:id="0">
    <w:p w14:paraId="2F48A8B9" w14:textId="77777777" w:rsidR="00E205DE" w:rsidRDefault="00E205DE" w:rsidP="009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A191" w14:textId="77777777" w:rsidR="00E205DE" w:rsidRDefault="00E205DE" w:rsidP="00942885">
      <w:r>
        <w:separator/>
      </w:r>
    </w:p>
  </w:footnote>
  <w:footnote w:type="continuationSeparator" w:id="0">
    <w:p w14:paraId="1FE70D26" w14:textId="77777777" w:rsidR="00E205DE" w:rsidRDefault="00E205DE" w:rsidP="0094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00816"/>
    <w:rsid w:val="00491B0E"/>
    <w:rsid w:val="00840DF7"/>
    <w:rsid w:val="00851CA5"/>
    <w:rsid w:val="008D7BF3"/>
    <w:rsid w:val="00942885"/>
    <w:rsid w:val="00A94F42"/>
    <w:rsid w:val="00E205DE"/>
    <w:rsid w:val="00E32B5C"/>
    <w:rsid w:val="00F42A72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6B4DC"/>
  <w15:docId w15:val="{D0588F82-33BD-4847-B9F6-68AC938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Company>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KHK6T029</cp:lastModifiedBy>
  <cp:revision>6</cp:revision>
  <cp:lastPrinted>2025-07-07T06:35:00Z</cp:lastPrinted>
  <dcterms:created xsi:type="dcterms:W3CDTF">2020-04-13T03:03:00Z</dcterms:created>
  <dcterms:modified xsi:type="dcterms:W3CDTF">2025-07-07T06:35:00Z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